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DD46F8" w14:textId="77777777" w:rsidR="00FC23C5" w:rsidRPr="00AB2359" w:rsidRDefault="00FC23C5" w:rsidP="00FC23C5">
      <w:pPr>
        <w:pStyle w:val="1"/>
        <w:jc w:val="center"/>
        <w:rPr>
          <w:rFonts w:eastAsia="Times New Roman"/>
          <w:sz w:val="32"/>
          <w:szCs w:val="32"/>
        </w:rPr>
      </w:pPr>
      <w:r w:rsidRPr="00AB2359">
        <w:rPr>
          <w:rFonts w:eastAsia="Times New Roman"/>
          <w:sz w:val="32"/>
          <w:szCs w:val="32"/>
        </w:rPr>
        <w:t>Слова, которые калечат: как перестать выращивать зависимых от оценок детей</w:t>
      </w:r>
    </w:p>
    <w:p w14:paraId="2DF87BC0" w14:textId="77777777" w:rsidR="00FC23C5" w:rsidRPr="00AB29E5" w:rsidRDefault="00FC23C5" w:rsidP="00EB0F79">
      <w:pPr>
        <w:pStyle w:val="a4"/>
        <w:jc w:val="both"/>
        <w:rPr>
          <w:rFonts w:asciiTheme="majorBidi" w:hAnsiTheme="majorBidi" w:cstheme="majorBidi"/>
        </w:rPr>
      </w:pPr>
      <w:r w:rsidRPr="00AB29E5">
        <w:rPr>
          <w:rFonts w:asciiTheme="majorBidi" w:hAnsiTheme="majorBidi" w:cstheme="majorBidi"/>
        </w:rPr>
        <w:t>Похвала — это не просто слова одобрения. Она становится мостом между взрослым и ребенком, инструментом, который формирует самооценку, стимулирует интерес к познанию и укрепляет доверие. Что дает похвала ребенку? Основных моментов три:</w:t>
      </w:r>
    </w:p>
    <w:p w14:paraId="30B03EB5" w14:textId="77777777" w:rsidR="00FC23C5" w:rsidRPr="00AB29E5" w:rsidRDefault="00FC23C5" w:rsidP="00EB0F79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Theme="majorBidi" w:eastAsia="Times New Roman" w:hAnsiTheme="majorBidi" w:cstheme="majorBidi"/>
        </w:rPr>
      </w:pPr>
      <w:r w:rsidRPr="00AB29E5">
        <w:rPr>
          <w:rFonts w:asciiTheme="majorBidi" w:eastAsia="Times New Roman" w:hAnsiTheme="majorBidi" w:cstheme="majorBidi"/>
        </w:rPr>
        <w:t>Самооценка и уверенность. Искренняя похвала помогает ребенку почувствовать свою ценность. Например, когда родитель отмечает: «Ты аккуратно сложил игрушки!», ребенок понимает, что его усилия замечены.</w:t>
      </w:r>
    </w:p>
    <w:p w14:paraId="746263F1" w14:textId="77777777" w:rsidR="00FC23C5" w:rsidRPr="00AB29E5" w:rsidRDefault="00FC23C5" w:rsidP="00EB0F79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Theme="majorBidi" w:eastAsia="Times New Roman" w:hAnsiTheme="majorBidi" w:cstheme="majorBidi"/>
        </w:rPr>
      </w:pPr>
      <w:r w:rsidRPr="00AB29E5">
        <w:rPr>
          <w:rFonts w:asciiTheme="majorBidi" w:eastAsia="Times New Roman" w:hAnsiTheme="majorBidi" w:cstheme="majorBidi"/>
        </w:rPr>
        <w:t>Мотивация к действию. Подчеркивание стараний («Я вижу, как ты старался решить задачу») побуждает не останавливаться на достигнутом.</w:t>
      </w:r>
    </w:p>
    <w:p w14:paraId="7DA10B9C" w14:textId="77777777" w:rsidR="00FC23C5" w:rsidRPr="00AB29E5" w:rsidRDefault="00FC23C5" w:rsidP="00EB0F79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Theme="majorBidi" w:eastAsia="Times New Roman" w:hAnsiTheme="majorBidi" w:cstheme="majorBidi"/>
        </w:rPr>
      </w:pPr>
      <w:r w:rsidRPr="00AB29E5">
        <w:rPr>
          <w:rFonts w:asciiTheme="majorBidi" w:eastAsia="Times New Roman" w:hAnsiTheme="majorBidi" w:cstheme="majorBidi"/>
        </w:rPr>
        <w:t>Позитивная атмосфера. Добрые слова создают безопасную среду, где ребенок не боится пробовать новое.</w:t>
      </w:r>
    </w:p>
    <w:p w14:paraId="264751A4" w14:textId="77777777" w:rsidR="00FC23C5" w:rsidRPr="00AB29E5" w:rsidRDefault="00FC23C5" w:rsidP="00EB0F79">
      <w:pPr>
        <w:pStyle w:val="a4"/>
        <w:jc w:val="both"/>
        <w:rPr>
          <w:rFonts w:asciiTheme="majorBidi" w:hAnsiTheme="majorBidi" w:cstheme="majorBidi"/>
        </w:rPr>
      </w:pPr>
      <w:r w:rsidRPr="00AB29E5">
        <w:rPr>
          <w:rFonts w:asciiTheme="majorBidi" w:hAnsiTheme="majorBidi" w:cstheme="majorBidi"/>
        </w:rPr>
        <w:t xml:space="preserve">Однако, как пишет психолог Элфи Кон в книге «Наказание наградой», похвала работает лишь тогда, когда она направлена на процесс, а не на результат. Если же она превращается в механический ритуал, ее польза обращается во вред. </w:t>
      </w:r>
    </w:p>
    <w:p w14:paraId="1913BEB2" w14:textId="77777777" w:rsidR="00FC23C5" w:rsidRPr="00AB2359" w:rsidRDefault="00FC23C5" w:rsidP="00EB0F79">
      <w:pPr>
        <w:pStyle w:val="1"/>
        <w:jc w:val="both"/>
        <w:rPr>
          <w:rFonts w:eastAsia="Times New Roman"/>
          <w:sz w:val="32"/>
          <w:szCs w:val="32"/>
        </w:rPr>
      </w:pPr>
      <w:r w:rsidRPr="00AB2359">
        <w:rPr>
          <w:rFonts w:eastAsia="Times New Roman"/>
          <w:sz w:val="32"/>
          <w:szCs w:val="32"/>
        </w:rPr>
        <w:t xml:space="preserve">Обратная сторона медали: когда похвала становится ловушкой </w:t>
      </w:r>
    </w:p>
    <w:p w14:paraId="25877C65" w14:textId="77777777" w:rsidR="00FC23C5" w:rsidRPr="00AB29E5" w:rsidRDefault="00FC23C5" w:rsidP="00EB0F79">
      <w:pPr>
        <w:pStyle w:val="a4"/>
        <w:jc w:val="both"/>
        <w:rPr>
          <w:rFonts w:asciiTheme="majorBidi" w:hAnsiTheme="majorBidi" w:cstheme="majorBidi"/>
        </w:rPr>
      </w:pPr>
      <w:r w:rsidRPr="00AB29E5">
        <w:rPr>
          <w:rFonts w:asciiTheme="majorBidi" w:hAnsiTheme="majorBidi" w:cstheme="majorBidi"/>
        </w:rPr>
        <w:t xml:space="preserve">Психологи и педагоги единодушны: проблема не в самой похвале, а в ее качестве и количестве. Чрезмерное или неискреннее одобрение может привести к серьезным последствиям: </w:t>
      </w:r>
    </w:p>
    <w:p w14:paraId="59BBFE57" w14:textId="77777777" w:rsidR="00FC23C5" w:rsidRPr="00AB29E5" w:rsidRDefault="00FC23C5" w:rsidP="00EB0F79">
      <w:pPr>
        <w:pStyle w:val="a4"/>
        <w:numPr>
          <w:ilvl w:val="0"/>
          <w:numId w:val="6"/>
        </w:numPr>
        <w:jc w:val="both"/>
        <w:rPr>
          <w:rFonts w:asciiTheme="majorBidi" w:hAnsiTheme="majorBidi" w:cstheme="majorBidi"/>
        </w:rPr>
      </w:pPr>
      <w:r w:rsidRPr="00AB29E5">
        <w:rPr>
          <w:rFonts w:asciiTheme="majorBidi" w:hAnsiTheme="majorBidi" w:cstheme="majorBidi"/>
        </w:rPr>
        <w:t xml:space="preserve">Зависимости от внешней оценки. Ребенок, привыкший к постоянному «Молодец!», перестает ориентироваться на внутренние мотивы. Как отмечает Мэри </w:t>
      </w:r>
      <w:proofErr w:type="spellStart"/>
      <w:r w:rsidRPr="00AB29E5">
        <w:rPr>
          <w:rFonts w:asciiTheme="majorBidi" w:hAnsiTheme="majorBidi" w:cstheme="majorBidi"/>
        </w:rPr>
        <w:t>Бадд</w:t>
      </w:r>
      <w:proofErr w:type="spellEnd"/>
      <w:r w:rsidRPr="00AB29E5">
        <w:rPr>
          <w:rFonts w:asciiTheme="majorBidi" w:hAnsiTheme="majorBidi" w:cstheme="majorBidi"/>
        </w:rPr>
        <w:t xml:space="preserve"> </w:t>
      </w:r>
      <w:proofErr w:type="spellStart"/>
      <w:r w:rsidRPr="00AB29E5">
        <w:rPr>
          <w:rFonts w:asciiTheme="majorBidi" w:hAnsiTheme="majorBidi" w:cstheme="majorBidi"/>
        </w:rPr>
        <w:t>Роу</w:t>
      </w:r>
      <w:proofErr w:type="spellEnd"/>
      <w:r w:rsidRPr="00AB29E5">
        <w:rPr>
          <w:rFonts w:asciiTheme="majorBidi" w:hAnsiTheme="majorBidi" w:cstheme="majorBidi"/>
        </w:rPr>
        <w:t>, дети, которых часто хвалят, теряют уверенность в своих решениях и ждут подсказок от взрослых.</w:t>
      </w:r>
    </w:p>
    <w:p w14:paraId="1C192CAB" w14:textId="77777777" w:rsidR="00FC23C5" w:rsidRPr="00AB29E5" w:rsidRDefault="00FC23C5" w:rsidP="00EB0F79">
      <w:pPr>
        <w:pStyle w:val="a4"/>
        <w:numPr>
          <w:ilvl w:val="0"/>
          <w:numId w:val="6"/>
        </w:numPr>
        <w:jc w:val="both"/>
        <w:rPr>
          <w:rFonts w:asciiTheme="majorBidi" w:hAnsiTheme="majorBidi" w:cstheme="majorBidi"/>
        </w:rPr>
      </w:pPr>
      <w:r w:rsidRPr="00AB29E5">
        <w:rPr>
          <w:rFonts w:asciiTheme="majorBidi" w:hAnsiTheme="majorBidi" w:cstheme="majorBidi"/>
        </w:rPr>
        <w:t>Страху ошибок. Если хвалят только за идеальный результат, ребенок начинает избегать сложных задач, боясь разочаровать.</w:t>
      </w:r>
    </w:p>
    <w:p w14:paraId="0CD36687" w14:textId="77777777" w:rsidR="00FC23C5" w:rsidRPr="00AB29E5" w:rsidRDefault="00FC23C5" w:rsidP="00EB0F79">
      <w:pPr>
        <w:pStyle w:val="a4"/>
        <w:numPr>
          <w:ilvl w:val="0"/>
          <w:numId w:val="6"/>
        </w:numPr>
        <w:jc w:val="both"/>
        <w:rPr>
          <w:rFonts w:asciiTheme="majorBidi" w:hAnsiTheme="majorBidi" w:cstheme="majorBidi"/>
        </w:rPr>
      </w:pPr>
      <w:r w:rsidRPr="00AB29E5">
        <w:rPr>
          <w:rFonts w:asciiTheme="majorBidi" w:hAnsiTheme="majorBidi" w:cstheme="majorBidi"/>
        </w:rPr>
        <w:t>Неправильной самооценке. Похвала за несуществующие заслуги («Ты гений!») формирует у ребенка нереалистичный образ себя. Столкнувшись с реальностью, он переживает кризис.</w:t>
      </w:r>
    </w:p>
    <w:p w14:paraId="25110AAF" w14:textId="77777777" w:rsidR="00FC23C5" w:rsidRPr="00AB29E5" w:rsidRDefault="00FC23C5" w:rsidP="00EB0F79">
      <w:pPr>
        <w:pStyle w:val="a4"/>
        <w:numPr>
          <w:ilvl w:val="0"/>
          <w:numId w:val="6"/>
        </w:numPr>
        <w:jc w:val="both"/>
        <w:rPr>
          <w:rFonts w:asciiTheme="majorBidi" w:hAnsiTheme="majorBidi" w:cstheme="majorBidi"/>
        </w:rPr>
      </w:pPr>
      <w:r w:rsidRPr="00AB29E5">
        <w:rPr>
          <w:rFonts w:asciiTheme="majorBidi" w:hAnsiTheme="majorBidi" w:cstheme="majorBidi"/>
        </w:rPr>
        <w:t xml:space="preserve">Потере интереса. Исследование Джоан </w:t>
      </w:r>
      <w:proofErr w:type="spellStart"/>
      <w:r w:rsidRPr="00AB29E5">
        <w:rPr>
          <w:rFonts w:asciiTheme="majorBidi" w:hAnsiTheme="majorBidi" w:cstheme="majorBidi"/>
        </w:rPr>
        <w:t>Грусек</w:t>
      </w:r>
      <w:proofErr w:type="spellEnd"/>
      <w:r w:rsidRPr="00AB29E5">
        <w:rPr>
          <w:rFonts w:asciiTheme="majorBidi" w:hAnsiTheme="majorBidi" w:cstheme="majorBidi"/>
        </w:rPr>
        <w:t xml:space="preserve"> показало: дети, которых хвалят за щедрость, становятся менее отзывчивыми. Они начинают воспринимать добрые поступки как способ получить одобрение, а не как ценность.</w:t>
      </w:r>
    </w:p>
    <w:p w14:paraId="19D3938C" w14:textId="77777777" w:rsidR="00FC23C5" w:rsidRPr="00AB2359" w:rsidRDefault="00FC23C5" w:rsidP="00EB0F79">
      <w:pPr>
        <w:pStyle w:val="1"/>
        <w:jc w:val="both"/>
        <w:rPr>
          <w:rFonts w:eastAsia="Times New Roman"/>
          <w:sz w:val="32"/>
          <w:szCs w:val="32"/>
        </w:rPr>
      </w:pPr>
      <w:r w:rsidRPr="00AB2359">
        <w:rPr>
          <w:rFonts w:eastAsia="Times New Roman"/>
          <w:sz w:val="32"/>
          <w:szCs w:val="32"/>
        </w:rPr>
        <w:t xml:space="preserve">Как хвалить правильно: 7 принципов осознанного подхода </w:t>
      </w:r>
    </w:p>
    <w:p w14:paraId="64D02FA2" w14:textId="77777777" w:rsidR="00FC23C5" w:rsidRPr="00AB29E5" w:rsidRDefault="00FC23C5" w:rsidP="00EB0F79">
      <w:pPr>
        <w:pStyle w:val="a4"/>
        <w:jc w:val="both"/>
        <w:rPr>
          <w:rFonts w:asciiTheme="majorBidi" w:hAnsiTheme="majorBidi" w:cstheme="majorBidi"/>
        </w:rPr>
      </w:pPr>
      <w:r w:rsidRPr="00AB29E5">
        <w:rPr>
          <w:rFonts w:asciiTheme="majorBidi" w:hAnsiTheme="majorBidi" w:cstheme="majorBidi"/>
        </w:rPr>
        <w:t xml:space="preserve">Чтобы похвала приносила пользу, важно соблюдать несколько правил, основанных на идеях </w:t>
      </w:r>
      <w:proofErr w:type="spellStart"/>
      <w:r w:rsidRPr="00AB29E5">
        <w:rPr>
          <w:rFonts w:asciiTheme="majorBidi" w:hAnsiTheme="majorBidi" w:cstheme="majorBidi"/>
        </w:rPr>
        <w:t>Монтессори</w:t>
      </w:r>
      <w:proofErr w:type="spellEnd"/>
      <w:r w:rsidRPr="00AB29E5">
        <w:rPr>
          <w:rFonts w:asciiTheme="majorBidi" w:hAnsiTheme="majorBidi" w:cstheme="majorBidi"/>
        </w:rPr>
        <w:t xml:space="preserve">-педагогики и рекомендациях психологов: </w:t>
      </w:r>
    </w:p>
    <w:p w14:paraId="21C04886" w14:textId="77777777" w:rsidR="00FC23C5" w:rsidRPr="00AB29E5" w:rsidRDefault="00FC23C5" w:rsidP="00EB0F79">
      <w:pPr>
        <w:pStyle w:val="a4"/>
        <w:numPr>
          <w:ilvl w:val="0"/>
          <w:numId w:val="7"/>
        </w:numPr>
        <w:jc w:val="both"/>
        <w:rPr>
          <w:rFonts w:asciiTheme="majorBidi" w:hAnsiTheme="majorBidi" w:cstheme="majorBidi"/>
        </w:rPr>
      </w:pPr>
      <w:r w:rsidRPr="00AB29E5">
        <w:rPr>
          <w:rFonts w:asciiTheme="majorBidi" w:hAnsiTheme="majorBidi" w:cstheme="majorBidi"/>
        </w:rPr>
        <w:t>Конкретика вместо шаблонов. Замените общее «Умница!» на описание действий: «Ты сам завязал шнурки — это требует терпения!».</w:t>
      </w:r>
    </w:p>
    <w:p w14:paraId="68AAFB05" w14:textId="77777777" w:rsidR="00FC23C5" w:rsidRPr="00AB29E5" w:rsidRDefault="00FC23C5" w:rsidP="00EB0F79">
      <w:pPr>
        <w:pStyle w:val="a4"/>
        <w:numPr>
          <w:ilvl w:val="0"/>
          <w:numId w:val="7"/>
        </w:numPr>
        <w:jc w:val="both"/>
        <w:rPr>
          <w:rFonts w:asciiTheme="majorBidi" w:hAnsiTheme="majorBidi" w:cstheme="majorBidi"/>
        </w:rPr>
      </w:pPr>
      <w:r w:rsidRPr="00AB29E5">
        <w:rPr>
          <w:rFonts w:asciiTheme="majorBidi" w:hAnsiTheme="majorBidi" w:cstheme="majorBidi"/>
        </w:rPr>
        <w:t>Акцент на усилиях. Подчеркивайте старания, а не результат: «Ты трижды переписывал сочинение — это упорство!».</w:t>
      </w:r>
    </w:p>
    <w:p w14:paraId="026CCD74" w14:textId="77777777" w:rsidR="00FC23C5" w:rsidRPr="00AB29E5" w:rsidRDefault="00FC23C5" w:rsidP="00EB0F79">
      <w:pPr>
        <w:pStyle w:val="a4"/>
        <w:numPr>
          <w:ilvl w:val="0"/>
          <w:numId w:val="7"/>
        </w:numPr>
        <w:jc w:val="both"/>
        <w:rPr>
          <w:rFonts w:asciiTheme="majorBidi" w:hAnsiTheme="majorBidi" w:cstheme="majorBidi"/>
        </w:rPr>
      </w:pPr>
      <w:r w:rsidRPr="00AB29E5">
        <w:rPr>
          <w:rFonts w:asciiTheme="majorBidi" w:hAnsiTheme="majorBidi" w:cstheme="majorBidi"/>
        </w:rPr>
        <w:t>Искренность. Ребенок чувствует фальшь. Хвалите только то, что действительно заслуживает внимания.</w:t>
      </w:r>
    </w:p>
    <w:p w14:paraId="23129E6E" w14:textId="77777777" w:rsidR="00FC23C5" w:rsidRPr="00AB29E5" w:rsidRDefault="00FC23C5" w:rsidP="00EB0F79">
      <w:pPr>
        <w:pStyle w:val="a4"/>
        <w:numPr>
          <w:ilvl w:val="0"/>
          <w:numId w:val="7"/>
        </w:numPr>
        <w:jc w:val="both"/>
        <w:rPr>
          <w:rFonts w:asciiTheme="majorBidi" w:hAnsiTheme="majorBidi" w:cstheme="majorBidi"/>
        </w:rPr>
      </w:pPr>
      <w:bookmarkStart w:id="0" w:name="_GoBack"/>
      <w:r w:rsidRPr="00AB29E5">
        <w:rPr>
          <w:rFonts w:asciiTheme="majorBidi" w:hAnsiTheme="majorBidi" w:cstheme="majorBidi"/>
        </w:rPr>
        <w:lastRenderedPageBreak/>
        <w:t>Отказ от сравнений. Фразы вроде «Ты лучше других!» вызывают зависть и тревогу. Лучше скажите: «Ты улучшил свой прошлый результат».</w:t>
      </w:r>
    </w:p>
    <w:p w14:paraId="1C5499CA" w14:textId="77777777" w:rsidR="00FC23C5" w:rsidRPr="00AB29E5" w:rsidRDefault="00FC23C5" w:rsidP="00EB0F79">
      <w:pPr>
        <w:pStyle w:val="a4"/>
        <w:numPr>
          <w:ilvl w:val="0"/>
          <w:numId w:val="7"/>
        </w:numPr>
        <w:jc w:val="both"/>
        <w:rPr>
          <w:rFonts w:asciiTheme="majorBidi" w:hAnsiTheme="majorBidi" w:cstheme="majorBidi"/>
        </w:rPr>
      </w:pPr>
      <w:r w:rsidRPr="00AB29E5">
        <w:rPr>
          <w:rFonts w:asciiTheme="majorBidi" w:hAnsiTheme="majorBidi" w:cstheme="majorBidi"/>
        </w:rPr>
        <w:t>Уместность. Не хвалите за естественные действия (например, за то, что пятилетний ребенок сам оделся). Это обесценивает усилия в действительно сложных задачах.</w:t>
      </w:r>
    </w:p>
    <w:p w14:paraId="749C8ADC" w14:textId="77777777" w:rsidR="00FC23C5" w:rsidRPr="00AB29E5" w:rsidRDefault="00FC23C5" w:rsidP="00EB0F79">
      <w:pPr>
        <w:pStyle w:val="a4"/>
        <w:numPr>
          <w:ilvl w:val="0"/>
          <w:numId w:val="7"/>
        </w:numPr>
        <w:jc w:val="both"/>
        <w:rPr>
          <w:rFonts w:asciiTheme="majorBidi" w:hAnsiTheme="majorBidi" w:cstheme="majorBidi"/>
        </w:rPr>
      </w:pPr>
      <w:r w:rsidRPr="00AB29E5">
        <w:rPr>
          <w:rFonts w:asciiTheme="majorBidi" w:hAnsiTheme="majorBidi" w:cstheme="majorBidi"/>
        </w:rPr>
        <w:t>Описательная похвала. Вместо оценки («Красивый рисунок!») опишите детали: «Ты использовал яркие цвета и нарисовал целую историю!».</w:t>
      </w:r>
    </w:p>
    <w:p w14:paraId="348807C5" w14:textId="77777777" w:rsidR="00FC23C5" w:rsidRPr="00AB29E5" w:rsidRDefault="00FC23C5" w:rsidP="00EB0F79">
      <w:pPr>
        <w:pStyle w:val="a4"/>
        <w:numPr>
          <w:ilvl w:val="0"/>
          <w:numId w:val="7"/>
        </w:numPr>
        <w:jc w:val="both"/>
        <w:rPr>
          <w:rFonts w:asciiTheme="majorBidi" w:hAnsiTheme="majorBidi" w:cstheme="majorBidi"/>
        </w:rPr>
      </w:pPr>
      <w:r w:rsidRPr="00AB29E5">
        <w:rPr>
          <w:rFonts w:asciiTheme="majorBidi" w:hAnsiTheme="majorBidi" w:cstheme="majorBidi"/>
        </w:rPr>
        <w:t>Вопросы вместо оценок. Спросите: «Что тебе больше всего понравилось в твоей работе?». Это развивает рефлексию.</w:t>
      </w:r>
    </w:p>
    <w:p w14:paraId="619ECF21" w14:textId="77777777" w:rsidR="00FC23C5" w:rsidRPr="00AB2359" w:rsidRDefault="00FC23C5" w:rsidP="00EB0F79">
      <w:pPr>
        <w:pStyle w:val="1"/>
        <w:jc w:val="both"/>
        <w:rPr>
          <w:rFonts w:eastAsia="Times New Roman"/>
          <w:sz w:val="32"/>
          <w:szCs w:val="32"/>
        </w:rPr>
      </w:pPr>
      <w:r w:rsidRPr="00AB2359">
        <w:rPr>
          <w:rFonts w:eastAsia="Times New Roman"/>
          <w:sz w:val="32"/>
          <w:szCs w:val="32"/>
        </w:rPr>
        <w:t xml:space="preserve">Альтернативы похвале: что делать вместо «Молодец!» </w:t>
      </w:r>
    </w:p>
    <w:p w14:paraId="247D1888" w14:textId="77777777" w:rsidR="00FC23C5" w:rsidRPr="00AB29E5" w:rsidRDefault="00FC23C5" w:rsidP="00EB0F79">
      <w:pPr>
        <w:pStyle w:val="a4"/>
        <w:jc w:val="both"/>
        <w:rPr>
          <w:rFonts w:asciiTheme="majorBidi" w:hAnsiTheme="majorBidi" w:cstheme="majorBidi"/>
        </w:rPr>
      </w:pPr>
      <w:r w:rsidRPr="00AB29E5">
        <w:rPr>
          <w:rFonts w:asciiTheme="majorBidi" w:hAnsiTheme="majorBidi" w:cstheme="majorBidi"/>
        </w:rPr>
        <w:t xml:space="preserve">Иногда лучшая поддержка — это </w:t>
      </w:r>
      <w:proofErr w:type="gramStart"/>
      <w:r w:rsidRPr="00AB29E5">
        <w:rPr>
          <w:rFonts w:asciiTheme="majorBidi" w:hAnsiTheme="majorBidi" w:cstheme="majorBidi"/>
        </w:rPr>
        <w:t>не слова</w:t>
      </w:r>
      <w:proofErr w:type="gramEnd"/>
      <w:r w:rsidRPr="00AB29E5">
        <w:rPr>
          <w:rFonts w:asciiTheme="majorBidi" w:hAnsiTheme="majorBidi" w:cstheme="majorBidi"/>
        </w:rPr>
        <w:t xml:space="preserve">, а действия. Психолог </w:t>
      </w:r>
      <w:proofErr w:type="spellStart"/>
      <w:r w:rsidRPr="00AB29E5">
        <w:rPr>
          <w:rFonts w:asciiTheme="majorBidi" w:hAnsiTheme="majorBidi" w:cstheme="majorBidi"/>
        </w:rPr>
        <w:t>Альфи</w:t>
      </w:r>
      <w:proofErr w:type="spellEnd"/>
      <w:r w:rsidRPr="00AB29E5">
        <w:rPr>
          <w:rFonts w:asciiTheme="majorBidi" w:hAnsiTheme="majorBidi" w:cstheme="majorBidi"/>
        </w:rPr>
        <w:t xml:space="preserve"> Кон предлагает три стратегии: </w:t>
      </w:r>
    </w:p>
    <w:p w14:paraId="6E22D054" w14:textId="77777777" w:rsidR="00FC23C5" w:rsidRPr="00AB29E5" w:rsidRDefault="00FC23C5" w:rsidP="00EB0F79">
      <w:pPr>
        <w:pStyle w:val="a4"/>
        <w:numPr>
          <w:ilvl w:val="0"/>
          <w:numId w:val="8"/>
        </w:numPr>
        <w:jc w:val="both"/>
        <w:rPr>
          <w:rFonts w:asciiTheme="majorBidi" w:hAnsiTheme="majorBidi" w:cstheme="majorBidi"/>
        </w:rPr>
      </w:pPr>
      <w:r w:rsidRPr="00AB29E5">
        <w:rPr>
          <w:rFonts w:asciiTheme="majorBidi" w:hAnsiTheme="majorBidi" w:cstheme="majorBidi"/>
        </w:rPr>
        <w:t>Содержательный диалог. Обсуждайте с ребенком его опыт: «Что было самым сложным в этом задании?».</w:t>
      </w:r>
    </w:p>
    <w:p w14:paraId="489F05D3" w14:textId="77777777" w:rsidR="00FC23C5" w:rsidRPr="00AB29E5" w:rsidRDefault="00FC23C5" w:rsidP="00EB0F79">
      <w:pPr>
        <w:pStyle w:val="a4"/>
        <w:numPr>
          <w:ilvl w:val="0"/>
          <w:numId w:val="8"/>
        </w:numPr>
        <w:jc w:val="both"/>
        <w:rPr>
          <w:rFonts w:asciiTheme="majorBidi" w:hAnsiTheme="majorBidi" w:cstheme="majorBidi"/>
        </w:rPr>
      </w:pPr>
      <w:r w:rsidRPr="00AB29E5">
        <w:rPr>
          <w:rFonts w:asciiTheme="majorBidi" w:hAnsiTheme="majorBidi" w:cstheme="majorBidi"/>
        </w:rPr>
        <w:t>Сотрудничество. Вместо манипуляций («Сделаешь уроки — получишь конфету») вовлекайте ребенка в процесс: «Давай вместе придумаем, как решить эту задачу».</w:t>
      </w:r>
    </w:p>
    <w:p w14:paraId="17AF4B4B" w14:textId="77777777" w:rsidR="00FC23C5" w:rsidRPr="00AB29E5" w:rsidRDefault="00FC23C5" w:rsidP="00EB0F79">
      <w:pPr>
        <w:pStyle w:val="a4"/>
        <w:numPr>
          <w:ilvl w:val="0"/>
          <w:numId w:val="8"/>
        </w:numPr>
        <w:jc w:val="both"/>
        <w:rPr>
          <w:rFonts w:asciiTheme="majorBidi" w:hAnsiTheme="majorBidi" w:cstheme="majorBidi"/>
        </w:rPr>
      </w:pPr>
      <w:r w:rsidRPr="00AB29E5">
        <w:rPr>
          <w:rFonts w:asciiTheme="majorBidi" w:hAnsiTheme="majorBidi" w:cstheme="majorBidi"/>
        </w:rPr>
        <w:t>Безусловную поддержку. Ребенок должен чувствовать, что его любят не за достижения, а просто так. Обнимайте, говорите: «Я рада, что ты есть», — это укрепляет его уверенность.</w:t>
      </w:r>
    </w:p>
    <w:p w14:paraId="3AE83558" w14:textId="77777777" w:rsidR="00FC23C5" w:rsidRPr="00AB29E5" w:rsidRDefault="00FC23C5" w:rsidP="00EB0F79">
      <w:pPr>
        <w:pStyle w:val="a4"/>
        <w:jc w:val="both"/>
        <w:rPr>
          <w:rFonts w:asciiTheme="majorBidi" w:hAnsiTheme="majorBidi" w:cstheme="majorBidi"/>
        </w:rPr>
      </w:pPr>
      <w:r w:rsidRPr="00AB29E5">
        <w:rPr>
          <w:rFonts w:asciiTheme="majorBidi" w:hAnsiTheme="majorBidi" w:cstheme="majorBidi"/>
        </w:rPr>
        <w:t xml:space="preserve">Пример из практики </w:t>
      </w:r>
      <w:proofErr w:type="spellStart"/>
      <w:r w:rsidRPr="00AB29E5">
        <w:rPr>
          <w:rFonts w:asciiTheme="majorBidi" w:hAnsiTheme="majorBidi" w:cstheme="majorBidi"/>
        </w:rPr>
        <w:t>Монтессори</w:t>
      </w:r>
      <w:proofErr w:type="spellEnd"/>
      <w:r w:rsidRPr="00AB29E5">
        <w:rPr>
          <w:rFonts w:asciiTheme="majorBidi" w:hAnsiTheme="majorBidi" w:cstheme="majorBidi"/>
        </w:rPr>
        <w:t xml:space="preserve">-педагогов: если малыш пролил воду, не спешите хвалить за уборку. Лучше спросите: «Что нужно сделать, чтобы пол снова стал сухим?». Это учит самостоятельности. </w:t>
      </w:r>
    </w:p>
    <w:p w14:paraId="7953342D" w14:textId="77777777" w:rsidR="00FC23C5" w:rsidRPr="00AB2359" w:rsidRDefault="00FC23C5" w:rsidP="00EB0F79">
      <w:pPr>
        <w:pStyle w:val="1"/>
        <w:jc w:val="both"/>
        <w:rPr>
          <w:rFonts w:eastAsia="Times New Roman"/>
          <w:sz w:val="32"/>
          <w:szCs w:val="32"/>
        </w:rPr>
      </w:pPr>
      <w:r w:rsidRPr="00AB2359">
        <w:rPr>
          <w:rFonts w:eastAsia="Times New Roman"/>
          <w:sz w:val="32"/>
          <w:szCs w:val="32"/>
        </w:rPr>
        <w:t>Золотые правила: чего избегать в похвале</w:t>
      </w:r>
    </w:p>
    <w:p w14:paraId="08059FEE" w14:textId="77777777" w:rsidR="00FC23C5" w:rsidRPr="00AB29E5" w:rsidRDefault="00FC23C5" w:rsidP="00EB0F79">
      <w:pPr>
        <w:pStyle w:val="a4"/>
        <w:jc w:val="both"/>
        <w:rPr>
          <w:rFonts w:asciiTheme="majorBidi" w:hAnsiTheme="majorBidi" w:cstheme="majorBidi"/>
        </w:rPr>
      </w:pPr>
      <w:r w:rsidRPr="00AB29E5">
        <w:rPr>
          <w:rFonts w:asciiTheme="majorBidi" w:hAnsiTheme="majorBidi" w:cstheme="majorBidi"/>
        </w:rPr>
        <w:t xml:space="preserve">В похвале, как и в любых других вещах, есть свои «табу»: </w:t>
      </w:r>
    </w:p>
    <w:p w14:paraId="5AD5316B" w14:textId="77777777" w:rsidR="00FC23C5" w:rsidRPr="00AB29E5" w:rsidRDefault="00FC23C5" w:rsidP="00EB0F79">
      <w:pPr>
        <w:pStyle w:val="a4"/>
        <w:numPr>
          <w:ilvl w:val="0"/>
          <w:numId w:val="9"/>
        </w:numPr>
        <w:jc w:val="both"/>
        <w:rPr>
          <w:rFonts w:asciiTheme="majorBidi" w:hAnsiTheme="majorBidi" w:cstheme="majorBidi"/>
        </w:rPr>
      </w:pPr>
      <w:r w:rsidRPr="00AB29E5">
        <w:rPr>
          <w:rFonts w:asciiTheme="majorBidi" w:hAnsiTheme="majorBidi" w:cstheme="majorBidi"/>
        </w:rPr>
        <w:t>Не подменяйте любовь оценками. Ребенок не должен думать, что его ценят только за успехи.</w:t>
      </w:r>
    </w:p>
    <w:p w14:paraId="3FD5CC68" w14:textId="77777777" w:rsidR="00FC23C5" w:rsidRPr="00AB29E5" w:rsidRDefault="00FC23C5" w:rsidP="00EB0F79">
      <w:pPr>
        <w:pStyle w:val="a4"/>
        <w:numPr>
          <w:ilvl w:val="0"/>
          <w:numId w:val="9"/>
        </w:numPr>
        <w:jc w:val="both"/>
        <w:rPr>
          <w:rFonts w:asciiTheme="majorBidi" w:hAnsiTheme="majorBidi" w:cstheme="majorBidi"/>
        </w:rPr>
      </w:pPr>
      <w:r w:rsidRPr="00AB29E5">
        <w:rPr>
          <w:rFonts w:asciiTheme="majorBidi" w:hAnsiTheme="majorBidi" w:cstheme="majorBidi"/>
        </w:rPr>
        <w:t>Не используйте похвалу как инструмент контроля. Фразы вроде «Ты помыл посуду — теперь я тебя люблю» формируют зависимость.</w:t>
      </w:r>
    </w:p>
    <w:p w14:paraId="080F9943" w14:textId="77777777" w:rsidR="00FC23C5" w:rsidRPr="00AB29E5" w:rsidRDefault="00FC23C5" w:rsidP="00EB0F79">
      <w:pPr>
        <w:pStyle w:val="a4"/>
        <w:numPr>
          <w:ilvl w:val="0"/>
          <w:numId w:val="9"/>
        </w:numPr>
        <w:jc w:val="both"/>
        <w:rPr>
          <w:rFonts w:asciiTheme="majorBidi" w:hAnsiTheme="majorBidi" w:cstheme="majorBidi"/>
        </w:rPr>
      </w:pPr>
      <w:r w:rsidRPr="00AB29E5">
        <w:rPr>
          <w:rFonts w:asciiTheme="majorBidi" w:hAnsiTheme="majorBidi" w:cstheme="majorBidi"/>
        </w:rPr>
        <w:t xml:space="preserve">Не обесценивайте естественные процессы. Как пишет Жан </w:t>
      </w:r>
      <w:proofErr w:type="spellStart"/>
      <w:r w:rsidRPr="00AB29E5">
        <w:rPr>
          <w:rFonts w:asciiTheme="majorBidi" w:hAnsiTheme="majorBidi" w:cstheme="majorBidi"/>
        </w:rPr>
        <w:t>Ледлофф</w:t>
      </w:r>
      <w:proofErr w:type="spellEnd"/>
      <w:r w:rsidRPr="00AB29E5">
        <w:rPr>
          <w:rFonts w:asciiTheme="majorBidi" w:hAnsiTheme="majorBidi" w:cstheme="majorBidi"/>
        </w:rPr>
        <w:t>, радость от собственных достижений — внутреннее чувство. Не стоит вторгаться в него фразами «Ты такой талантливый!».</w:t>
      </w:r>
    </w:p>
    <w:p w14:paraId="59774CE5" w14:textId="77777777" w:rsidR="00FC23C5" w:rsidRPr="00AB2359" w:rsidRDefault="00FC23C5" w:rsidP="00EB0F79">
      <w:pPr>
        <w:pStyle w:val="1"/>
        <w:jc w:val="both"/>
        <w:rPr>
          <w:rFonts w:eastAsia="Times New Roman"/>
          <w:sz w:val="32"/>
          <w:szCs w:val="32"/>
        </w:rPr>
      </w:pPr>
      <w:r w:rsidRPr="00AB2359">
        <w:rPr>
          <w:rFonts w:eastAsia="Times New Roman"/>
          <w:sz w:val="32"/>
          <w:szCs w:val="32"/>
        </w:rPr>
        <w:t xml:space="preserve">Похвала как искусство баланса </w:t>
      </w:r>
    </w:p>
    <w:p w14:paraId="50CDD7D0" w14:textId="77777777" w:rsidR="00FC23C5" w:rsidRDefault="00FC23C5" w:rsidP="00EB0F79">
      <w:pPr>
        <w:pStyle w:val="a4"/>
        <w:jc w:val="both"/>
      </w:pPr>
      <w:r>
        <w:t xml:space="preserve">Похвала — это не волшебная таблетка, а тонкий инструмент. Ее цель — не «подсадить» ребенка на одобрение, а помочь ему вырасти самостоятельным, уверенным в своих силах человеком. Ключевой принцип — умеренность и осознанность. </w:t>
      </w:r>
    </w:p>
    <w:p w14:paraId="03DD329D" w14:textId="77777777" w:rsidR="00FC23C5" w:rsidRDefault="00FC23C5" w:rsidP="00EB0F79">
      <w:pPr>
        <w:pStyle w:val="a4"/>
        <w:jc w:val="both"/>
      </w:pPr>
      <w:r>
        <w:t>Как советуют эксперты: «Говорите меньше, наблюдайте больше. Ребенок, который чувствует безусловную поддержку, не нуждается в постоянных „</w:t>
      </w:r>
      <w:proofErr w:type="gramStart"/>
      <w:r>
        <w:t>Молодцах“</w:t>
      </w:r>
      <w:proofErr w:type="gramEnd"/>
      <w:r>
        <w:t xml:space="preserve">. Он учится радоваться своим победам, а не ждать аплодисментов». </w:t>
      </w:r>
    </w:p>
    <w:p w14:paraId="57EB61AA" w14:textId="77777777" w:rsidR="00FC23C5" w:rsidRDefault="00FC23C5" w:rsidP="00EB0F79">
      <w:pPr>
        <w:pStyle w:val="a4"/>
        <w:jc w:val="both"/>
      </w:pPr>
      <w:r>
        <w:t>Помните: лучшая похвала — это вера в ребенка. И она не требует слов.</w:t>
      </w:r>
    </w:p>
    <w:bookmarkEnd w:id="0"/>
    <w:p w14:paraId="5C2A69A2" w14:textId="5ABC3609" w:rsidR="00920CD1" w:rsidRPr="00920CD1" w:rsidRDefault="00920CD1" w:rsidP="00920CD1">
      <w:pPr>
        <w:jc w:val="center"/>
        <w:rPr>
          <w:rFonts w:ascii="Times New Roman" w:eastAsia="Times New Roman" w:hAnsi="Times New Roman" w:cs="Times New Roman"/>
        </w:rPr>
      </w:pPr>
      <w:r w:rsidRPr="00920CD1">
        <w:rPr>
          <w:rFonts w:ascii="Times New Roman" w:eastAsia="Times New Roman" w:hAnsi="Times New Roman" w:cs="Times New Roman"/>
        </w:rPr>
        <w:lastRenderedPageBreak/>
        <w:t xml:space="preserve"> </w:t>
      </w:r>
    </w:p>
    <w:sectPr w:rsidR="00920CD1" w:rsidRPr="0092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15E52"/>
    <w:multiLevelType w:val="multilevel"/>
    <w:tmpl w:val="5762C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E979D8"/>
    <w:multiLevelType w:val="multilevel"/>
    <w:tmpl w:val="6750E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CB6112"/>
    <w:multiLevelType w:val="hybridMultilevel"/>
    <w:tmpl w:val="533EE6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B75E68"/>
    <w:multiLevelType w:val="multilevel"/>
    <w:tmpl w:val="1F5A3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2C77DF"/>
    <w:multiLevelType w:val="hybridMultilevel"/>
    <w:tmpl w:val="EB581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E0606A"/>
    <w:multiLevelType w:val="hybridMultilevel"/>
    <w:tmpl w:val="F59037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252645"/>
    <w:multiLevelType w:val="multilevel"/>
    <w:tmpl w:val="AE3CE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9B2F5B"/>
    <w:multiLevelType w:val="multilevel"/>
    <w:tmpl w:val="CBEC9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B951EEC"/>
    <w:multiLevelType w:val="hybridMultilevel"/>
    <w:tmpl w:val="1848EA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7"/>
  </w:num>
  <w:num w:numId="5">
    <w:abstractNumId w:val="1"/>
  </w:num>
  <w:num w:numId="6">
    <w:abstractNumId w:val="8"/>
  </w:num>
  <w:num w:numId="7">
    <w:abstractNumId w:val="4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CD1"/>
    <w:rsid w:val="00386120"/>
    <w:rsid w:val="00920CD1"/>
    <w:rsid w:val="00AB29E5"/>
    <w:rsid w:val="00EB0F79"/>
    <w:rsid w:val="00FC2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2B3A1"/>
  <w15:chartTrackingRefBased/>
  <w15:docId w15:val="{E9AAA534-532D-184B-8D6E-C6D443B3C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C23C5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ranslatable-message">
    <w:name w:val="translatable-message"/>
    <w:basedOn w:val="a0"/>
    <w:rsid w:val="00920CD1"/>
  </w:style>
  <w:style w:type="character" w:styleId="a3">
    <w:name w:val="Strong"/>
    <w:basedOn w:val="a0"/>
    <w:uiPriority w:val="22"/>
    <w:qFormat/>
    <w:rsid w:val="00920CD1"/>
    <w:rPr>
      <w:b/>
      <w:bCs/>
    </w:rPr>
  </w:style>
  <w:style w:type="character" w:customStyle="1" w:styleId="time">
    <w:name w:val="time"/>
    <w:basedOn w:val="a0"/>
    <w:rsid w:val="00920CD1"/>
  </w:style>
  <w:style w:type="character" w:customStyle="1" w:styleId="i18n">
    <w:name w:val="i18n"/>
    <w:basedOn w:val="a0"/>
    <w:rsid w:val="00920CD1"/>
  </w:style>
  <w:style w:type="character" w:customStyle="1" w:styleId="10">
    <w:name w:val="Заголовок 1 Знак"/>
    <w:basedOn w:val="a0"/>
    <w:link w:val="1"/>
    <w:uiPriority w:val="9"/>
    <w:rsid w:val="00FC23C5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4">
    <w:name w:val="Normal (Web)"/>
    <w:basedOn w:val="a"/>
    <w:uiPriority w:val="99"/>
    <w:semiHidden/>
    <w:unhideWhenUsed/>
    <w:rsid w:val="00FC23C5"/>
    <w:pPr>
      <w:spacing w:before="100" w:beforeAutospacing="1" w:after="100" w:afterAutospacing="1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87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42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8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62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086394">
                          <w:marLeft w:val="120"/>
                          <w:marRight w:val="120"/>
                          <w:marTop w:val="6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664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782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69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7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45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76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715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Дроган</dc:creator>
  <cp:keywords/>
  <dc:description/>
  <cp:lastModifiedBy>Детский сад 87</cp:lastModifiedBy>
  <cp:revision>2</cp:revision>
  <dcterms:created xsi:type="dcterms:W3CDTF">2025-02-17T06:16:00Z</dcterms:created>
  <dcterms:modified xsi:type="dcterms:W3CDTF">2025-02-17T06:16:00Z</dcterms:modified>
</cp:coreProperties>
</file>